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22" w:rsidRDefault="00D2407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</w:t>
      </w:r>
      <w:r w:rsidRPr="00D24073">
        <w:rPr>
          <w:b/>
          <w:bCs/>
          <w:sz w:val="32"/>
          <w:szCs w:val="32"/>
        </w:rPr>
        <w:t xml:space="preserve"> «Мир фантазии и слов»</w:t>
      </w:r>
    </w:p>
    <w:p w:rsidR="00D24073" w:rsidRDefault="00D24073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D24073">
        <w:rPr>
          <w:sz w:val="32"/>
          <w:szCs w:val="32"/>
        </w:rPr>
        <w:t>В рамках реализации проекта «</w:t>
      </w:r>
      <w:proofErr w:type="spellStart"/>
      <w:r w:rsidRPr="00D24073">
        <w:rPr>
          <w:sz w:val="32"/>
          <w:szCs w:val="32"/>
        </w:rPr>
        <w:t>Предшкола</w:t>
      </w:r>
      <w:proofErr w:type="spellEnd"/>
      <w:r w:rsidRPr="00D24073">
        <w:rPr>
          <w:sz w:val="32"/>
          <w:szCs w:val="32"/>
        </w:rPr>
        <w:t>: стандарт детского сада</w:t>
      </w:r>
      <w:r>
        <w:rPr>
          <w:sz w:val="32"/>
          <w:szCs w:val="32"/>
        </w:rPr>
        <w:t xml:space="preserve">» на тематической неделе «Мир </w:t>
      </w:r>
      <w:r w:rsidR="007D2A85">
        <w:rPr>
          <w:sz w:val="32"/>
          <w:szCs w:val="32"/>
        </w:rPr>
        <w:t xml:space="preserve">фантазии и слов» </w:t>
      </w:r>
      <w:r>
        <w:rPr>
          <w:sz w:val="32"/>
          <w:szCs w:val="32"/>
        </w:rPr>
        <w:t xml:space="preserve"> в подготовительной группе, дети вспомнили знакомые сказки и сочинили свою, которую назвали «Весёлый Тигрёнок».</w:t>
      </w:r>
    </w:p>
    <w:p w:rsidR="00D24073" w:rsidRDefault="00D24073">
      <w:pPr>
        <w:rPr>
          <w:sz w:val="32"/>
          <w:szCs w:val="32"/>
        </w:rPr>
      </w:pPr>
      <w:r>
        <w:rPr>
          <w:sz w:val="32"/>
          <w:szCs w:val="32"/>
        </w:rPr>
        <w:t xml:space="preserve">      Сказка развивает творческий потенциал, фантазию, воображение. Это прекрасное средство для развития мышления, памяти, речи у детей.</w:t>
      </w:r>
    </w:p>
    <w:p w:rsidR="00D24073" w:rsidRDefault="00D24073">
      <w:pPr>
        <w:rPr>
          <w:sz w:val="32"/>
          <w:szCs w:val="32"/>
        </w:rPr>
      </w:pPr>
      <w:r>
        <w:rPr>
          <w:sz w:val="32"/>
          <w:szCs w:val="32"/>
        </w:rPr>
        <w:t xml:space="preserve">   Артистов проводили громкими аплодисментами.</w:t>
      </w:r>
    </w:p>
    <w:p w:rsidR="00D24073" w:rsidRDefault="00D240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Воспитатели: </w:t>
      </w:r>
      <w:proofErr w:type="spellStart"/>
      <w:r>
        <w:rPr>
          <w:sz w:val="32"/>
          <w:szCs w:val="32"/>
        </w:rPr>
        <w:t>Андронникова</w:t>
      </w:r>
      <w:proofErr w:type="spellEnd"/>
      <w:r>
        <w:rPr>
          <w:sz w:val="32"/>
          <w:szCs w:val="32"/>
        </w:rPr>
        <w:t xml:space="preserve"> Т. В.</w:t>
      </w:r>
    </w:p>
    <w:p w:rsidR="00D24073" w:rsidRPr="00D24073" w:rsidRDefault="00D240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Борисова Р. И.</w:t>
      </w:r>
      <w:bookmarkStart w:id="0" w:name="_GoBack"/>
      <w:bookmarkEnd w:id="0"/>
    </w:p>
    <w:sectPr w:rsidR="00D24073" w:rsidRPr="00D24073" w:rsidSect="0004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0F22"/>
    <w:rsid w:val="000431FB"/>
    <w:rsid w:val="00240F22"/>
    <w:rsid w:val="007D2A85"/>
    <w:rsid w:val="00D24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Денис</cp:lastModifiedBy>
  <cp:revision>4</cp:revision>
  <dcterms:created xsi:type="dcterms:W3CDTF">2024-11-07T17:12:00Z</dcterms:created>
  <dcterms:modified xsi:type="dcterms:W3CDTF">2024-11-09T05:11:00Z</dcterms:modified>
</cp:coreProperties>
</file>